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AB" w:rsidRDefault="006666AB" w:rsidP="003553C9">
      <w:pPr>
        <w:spacing w:after="0"/>
        <w:ind w:left="-284" w:right="-426"/>
        <w:rPr>
          <w:rFonts w:ascii="Arial" w:hAnsi="Arial" w:cs="Arial"/>
          <w:b/>
          <w:sz w:val="28"/>
          <w:szCs w:val="28"/>
        </w:rPr>
      </w:pPr>
    </w:p>
    <w:p w:rsidR="006666AB" w:rsidRDefault="006666AB" w:rsidP="003553C9">
      <w:pPr>
        <w:spacing w:after="0"/>
        <w:ind w:left="-284" w:right="-426"/>
        <w:rPr>
          <w:rFonts w:ascii="Arial" w:hAnsi="Arial" w:cs="Arial"/>
          <w:b/>
          <w:sz w:val="28"/>
          <w:szCs w:val="28"/>
        </w:rPr>
      </w:pPr>
    </w:p>
    <w:p w:rsidR="006666AB" w:rsidRDefault="006666AB" w:rsidP="003553C9">
      <w:pPr>
        <w:spacing w:after="0"/>
        <w:ind w:left="-284" w:right="-426"/>
        <w:rPr>
          <w:rFonts w:ascii="Arial" w:hAnsi="Arial" w:cs="Arial"/>
          <w:b/>
          <w:sz w:val="28"/>
          <w:szCs w:val="28"/>
        </w:rPr>
      </w:pPr>
    </w:p>
    <w:p w:rsidR="00D70145" w:rsidRDefault="00D70145" w:rsidP="003553C9">
      <w:pPr>
        <w:spacing w:after="0"/>
        <w:ind w:left="-284" w:right="-426"/>
        <w:rPr>
          <w:rFonts w:ascii="Arial" w:hAnsi="Arial" w:cs="Arial"/>
          <w:b/>
          <w:sz w:val="28"/>
          <w:szCs w:val="28"/>
        </w:rPr>
      </w:pPr>
      <w:r w:rsidRPr="003553C9">
        <w:rPr>
          <w:rFonts w:ascii="Arial" w:hAnsi="Arial" w:cs="Arial"/>
          <w:b/>
          <w:sz w:val="28"/>
          <w:szCs w:val="28"/>
        </w:rPr>
        <w:t xml:space="preserve">Hygienekonzept </w:t>
      </w:r>
      <w:r w:rsidR="006666AB">
        <w:rPr>
          <w:rFonts w:ascii="Arial" w:hAnsi="Arial" w:cs="Arial"/>
          <w:b/>
          <w:sz w:val="28"/>
          <w:szCs w:val="28"/>
        </w:rPr>
        <w:t>Fortbildung SHTV am 30.01.2022</w:t>
      </w:r>
      <w:r w:rsidR="004F4AD2">
        <w:rPr>
          <w:rFonts w:ascii="Arial" w:hAnsi="Arial" w:cs="Arial"/>
          <w:b/>
          <w:sz w:val="28"/>
          <w:szCs w:val="28"/>
        </w:rPr>
        <w:t xml:space="preserve"> in Kiel, Hamburg</w:t>
      </w:r>
    </w:p>
    <w:p w:rsidR="003553C9" w:rsidRPr="003553C9" w:rsidRDefault="003553C9" w:rsidP="003553C9">
      <w:pPr>
        <w:spacing w:after="0"/>
        <w:ind w:left="-284" w:right="-426"/>
        <w:rPr>
          <w:rFonts w:ascii="Arial" w:hAnsi="Arial" w:cs="Arial"/>
          <w:b/>
          <w:sz w:val="28"/>
          <w:szCs w:val="28"/>
        </w:rPr>
      </w:pPr>
    </w:p>
    <w:p w:rsidR="005B4A90" w:rsidRPr="005B4A90" w:rsidRDefault="005B4A90" w:rsidP="00D70145">
      <w:pPr>
        <w:spacing w:after="0"/>
        <w:rPr>
          <w:rFonts w:ascii="Arial" w:hAnsi="Arial" w:cs="Arial"/>
        </w:rPr>
      </w:pPr>
    </w:p>
    <w:p w:rsidR="0062030A" w:rsidRDefault="006666AB" w:rsidP="006666AB">
      <w:pPr>
        <w:spacing w:after="0" w:line="276" w:lineRule="auto"/>
        <w:ind w:right="-28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Der Einlass (3 G Regelung) erfolgt nur mit negativem Schnelltest. </w:t>
      </w:r>
      <w:r w:rsidR="0014581F">
        <w:rPr>
          <w:rFonts w:ascii="Arial" w:hAnsi="Arial" w:cs="Arial"/>
          <w:sz w:val="24"/>
          <w:szCs w:val="24"/>
        </w:rPr>
        <w:t xml:space="preserve">(das gilt auch für </w:t>
      </w:r>
      <w:proofErr w:type="spellStart"/>
      <w:r w:rsidR="0014581F">
        <w:rPr>
          <w:rFonts w:ascii="Arial" w:hAnsi="Arial" w:cs="Arial"/>
          <w:sz w:val="24"/>
          <w:szCs w:val="24"/>
        </w:rPr>
        <w:t>geboosterte</w:t>
      </w:r>
      <w:proofErr w:type="spellEnd"/>
      <w:r w:rsidR="0014581F">
        <w:rPr>
          <w:rFonts w:ascii="Arial" w:hAnsi="Arial" w:cs="Arial"/>
          <w:sz w:val="24"/>
          <w:szCs w:val="24"/>
        </w:rPr>
        <w:t xml:space="preserve"> und geimpfte Personen).</w:t>
      </w:r>
      <w:bookmarkStart w:id="0" w:name="_GoBack"/>
      <w:bookmarkEnd w:id="0"/>
    </w:p>
    <w:p w:rsidR="006666AB" w:rsidRPr="009A65CD" w:rsidRDefault="006666AB" w:rsidP="006666AB">
      <w:pPr>
        <w:spacing w:after="0" w:line="276" w:lineRule="auto"/>
        <w:ind w:right="-284"/>
        <w:rPr>
          <w:rFonts w:ascii="Arial" w:hAnsi="Arial" w:cs="Arial"/>
          <w:sz w:val="24"/>
          <w:szCs w:val="24"/>
        </w:rPr>
      </w:pPr>
    </w:p>
    <w:p w:rsidR="009A65CD" w:rsidRPr="009A65CD" w:rsidRDefault="009A65CD" w:rsidP="009A65CD">
      <w:pPr>
        <w:pStyle w:val="Listenabsatz"/>
        <w:numPr>
          <w:ilvl w:val="0"/>
          <w:numId w:val="1"/>
        </w:numPr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Alle Personen werden bei Einlass namentlich </w:t>
      </w:r>
      <w:r w:rsidR="006666AB">
        <w:rPr>
          <w:rFonts w:ascii="Arial" w:hAnsi="Arial" w:cs="Arial"/>
          <w:sz w:val="24"/>
          <w:szCs w:val="24"/>
          <w:shd w:val="clear" w:color="auto" w:fill="FFFFFF"/>
        </w:rPr>
        <w:t>erfasst und die Einhaltung der 3</w:t>
      </w:r>
      <w:r>
        <w:rPr>
          <w:rFonts w:ascii="Arial" w:hAnsi="Arial" w:cs="Arial"/>
          <w:sz w:val="24"/>
          <w:szCs w:val="24"/>
          <w:shd w:val="clear" w:color="auto" w:fill="FFFFFF"/>
        </w:rPr>
        <w:t>G</w:t>
      </w:r>
      <w:r w:rsidR="004F4AD2">
        <w:rPr>
          <w:rFonts w:ascii="Arial" w:hAnsi="Arial" w:cs="Arial"/>
          <w:sz w:val="24"/>
          <w:szCs w:val="24"/>
          <w:shd w:val="clear" w:color="auto" w:fill="FFFFFF"/>
        </w:rPr>
        <w:t>+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Regelung kontrolliert. </w:t>
      </w:r>
    </w:p>
    <w:p w:rsidR="009A65CD" w:rsidRPr="009A65CD" w:rsidRDefault="004F4AD2" w:rsidP="009A65CD">
      <w:pPr>
        <w:pStyle w:val="Listenabsatz"/>
        <w:numPr>
          <w:ilvl w:val="0"/>
          <w:numId w:val="1"/>
        </w:numPr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Ha</w:t>
      </w:r>
      <w:r w:rsidR="009A65CD">
        <w:rPr>
          <w:rFonts w:ascii="Arial" w:hAnsi="Arial" w:cs="Arial"/>
          <w:sz w:val="24"/>
          <w:szCs w:val="24"/>
          <w:shd w:val="clear" w:color="auto" w:fill="FFFFFF"/>
        </w:rPr>
        <w:t>nd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Desinfe</w:t>
      </w:r>
      <w:r w:rsidR="0014581F">
        <w:rPr>
          <w:rFonts w:ascii="Arial" w:hAnsi="Arial" w:cs="Arial"/>
          <w:sz w:val="24"/>
          <w:szCs w:val="24"/>
          <w:shd w:val="clear" w:color="auto" w:fill="FFFFFF"/>
        </w:rPr>
        <w:t>ktionsmittel wird bereit</w:t>
      </w:r>
      <w:r w:rsidR="009A65CD">
        <w:rPr>
          <w:rFonts w:ascii="Arial" w:hAnsi="Arial" w:cs="Arial"/>
          <w:sz w:val="24"/>
          <w:szCs w:val="24"/>
          <w:shd w:val="clear" w:color="auto" w:fill="FFFFFF"/>
        </w:rPr>
        <w:t>g</w:t>
      </w:r>
      <w:r w:rsidR="006666AB">
        <w:rPr>
          <w:rFonts w:ascii="Arial" w:hAnsi="Arial" w:cs="Arial"/>
          <w:sz w:val="24"/>
          <w:szCs w:val="24"/>
          <w:shd w:val="clear" w:color="auto" w:fill="FFFFFF"/>
        </w:rPr>
        <w:t>estellt.</w:t>
      </w:r>
    </w:p>
    <w:p w:rsidR="009A65CD" w:rsidRPr="0062030A" w:rsidRDefault="009A65CD" w:rsidP="009A65CD">
      <w:pPr>
        <w:pStyle w:val="Listenabsatz"/>
        <w:numPr>
          <w:ilvl w:val="0"/>
          <w:numId w:val="1"/>
        </w:numPr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Das Tragen einer mediz</w:t>
      </w:r>
      <w:r w:rsidR="006666AB">
        <w:rPr>
          <w:rFonts w:ascii="Arial" w:hAnsi="Arial" w:cs="Arial"/>
          <w:sz w:val="24"/>
          <w:szCs w:val="24"/>
          <w:shd w:val="clear" w:color="auto" w:fill="FFFFFF"/>
        </w:rPr>
        <w:t>inischen Mund-Nasen-Bedeckung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ist verpflichtend.</w:t>
      </w:r>
      <w:r w:rsidR="006666AB">
        <w:rPr>
          <w:rFonts w:ascii="Arial" w:hAnsi="Arial" w:cs="Arial"/>
          <w:sz w:val="24"/>
          <w:szCs w:val="24"/>
          <w:shd w:val="clear" w:color="auto" w:fill="FFFFFF"/>
        </w:rPr>
        <w:t xml:space="preserve"> (Ausnahme: Die Referenten und Turnerinnen, die die Übungen vorturnen)</w:t>
      </w:r>
    </w:p>
    <w:p w:rsidR="006666AB" w:rsidRPr="006666AB" w:rsidRDefault="009A65CD" w:rsidP="006666AB">
      <w:pPr>
        <w:pStyle w:val="Listenabsatz"/>
        <w:numPr>
          <w:ilvl w:val="0"/>
          <w:numId w:val="1"/>
        </w:numPr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Teilnehmende, </w:t>
      </w:r>
      <w:r w:rsidR="00937394">
        <w:rPr>
          <w:rFonts w:ascii="Arial" w:hAnsi="Arial" w:cs="Arial"/>
          <w:sz w:val="24"/>
          <w:szCs w:val="24"/>
          <w:shd w:val="clear" w:color="auto" w:fill="FFFFFF"/>
        </w:rPr>
        <w:t xml:space="preserve">die </w:t>
      </w:r>
      <w:proofErr w:type="spellStart"/>
      <w:r w:rsidR="00937394">
        <w:rPr>
          <w:rFonts w:ascii="Arial" w:hAnsi="Arial" w:cs="Arial"/>
          <w:sz w:val="24"/>
          <w:szCs w:val="24"/>
          <w:shd w:val="clear" w:color="auto" w:fill="FFFFFF"/>
        </w:rPr>
        <w:t>coronatypische</w:t>
      </w:r>
      <w:proofErr w:type="spellEnd"/>
      <w:r w:rsidR="00937394">
        <w:rPr>
          <w:rFonts w:ascii="Arial" w:hAnsi="Arial" w:cs="Arial"/>
          <w:sz w:val="24"/>
          <w:szCs w:val="24"/>
          <w:shd w:val="clear" w:color="auto" w:fill="FFFFFF"/>
        </w:rPr>
        <w:t xml:space="preserve"> Symptome </w:t>
      </w:r>
      <w:r w:rsidR="0014581F">
        <w:rPr>
          <w:rFonts w:ascii="Arial" w:hAnsi="Arial" w:cs="Arial"/>
          <w:sz w:val="24"/>
          <w:szCs w:val="24"/>
          <w:shd w:val="clear" w:color="auto" w:fill="FFFFFF"/>
        </w:rPr>
        <w:t>auf</w:t>
      </w:r>
      <w:r w:rsidR="00937394">
        <w:rPr>
          <w:rFonts w:ascii="Arial" w:hAnsi="Arial" w:cs="Arial"/>
          <w:sz w:val="24"/>
          <w:szCs w:val="24"/>
          <w:shd w:val="clear" w:color="auto" w:fill="FFFFFF"/>
        </w:rPr>
        <w:t xml:space="preserve">zeigen, erhalten keinen Zutritt zur Halle. </w:t>
      </w:r>
    </w:p>
    <w:p w:rsidR="0062030A" w:rsidRPr="006666AB" w:rsidRDefault="00937394" w:rsidP="006666AB">
      <w:pPr>
        <w:pStyle w:val="Listenabsatz"/>
        <w:numPr>
          <w:ilvl w:val="0"/>
          <w:numId w:val="1"/>
        </w:numPr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Während der gesamten Veranstaltung wird die Halle soweit es möglich ist und die Temperaturen es zulassen, gelüftet.</w:t>
      </w:r>
    </w:p>
    <w:p w:rsidR="0062030A" w:rsidRDefault="0062030A" w:rsidP="0062030A">
      <w:pPr>
        <w:pStyle w:val="Listenabsatz"/>
        <w:spacing w:after="0" w:line="276" w:lineRule="auto"/>
        <w:ind w:left="0" w:right="-284"/>
        <w:jc w:val="both"/>
        <w:rPr>
          <w:rFonts w:ascii="Arial" w:hAnsi="Arial" w:cs="Arial"/>
          <w:sz w:val="24"/>
          <w:szCs w:val="24"/>
        </w:rPr>
      </w:pPr>
    </w:p>
    <w:p w:rsidR="0062030A" w:rsidRDefault="0062030A" w:rsidP="0062030A">
      <w:pPr>
        <w:pStyle w:val="Listenabsatz"/>
        <w:spacing w:after="0" w:line="276" w:lineRule="auto"/>
        <w:ind w:left="0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nach Pandemieverlauf können die Regelungen noch einmal verändert oder angepasst werden. Unter bestimm</w:t>
      </w:r>
      <w:r w:rsidR="004F4AD2">
        <w:rPr>
          <w:rFonts w:ascii="Arial" w:hAnsi="Arial" w:cs="Arial"/>
          <w:sz w:val="24"/>
          <w:szCs w:val="24"/>
        </w:rPr>
        <w:t>ten Umständen kann der Fortbildung</w:t>
      </w:r>
      <w:r>
        <w:rPr>
          <w:rFonts w:ascii="Arial" w:hAnsi="Arial" w:cs="Arial"/>
          <w:sz w:val="24"/>
          <w:szCs w:val="24"/>
        </w:rPr>
        <w:t xml:space="preserve"> auch abgesagt werden. Bei kurzfristigen Änderungen und veränderten Auflagen vom Land wird durch den Veranstalter gesondert informiert.</w:t>
      </w:r>
    </w:p>
    <w:p w:rsidR="0062030A" w:rsidRPr="0062030A" w:rsidRDefault="0062030A" w:rsidP="0062030A">
      <w:pPr>
        <w:pStyle w:val="Listenabsatz"/>
        <w:spacing w:after="0" w:line="276" w:lineRule="auto"/>
        <w:ind w:left="0" w:right="-284"/>
        <w:jc w:val="both"/>
        <w:rPr>
          <w:rFonts w:ascii="Arial" w:hAnsi="Arial" w:cs="Arial"/>
          <w:sz w:val="24"/>
          <w:szCs w:val="24"/>
        </w:rPr>
      </w:pPr>
    </w:p>
    <w:p w:rsidR="0062030A" w:rsidRDefault="0062030A" w:rsidP="003553C9">
      <w:pPr>
        <w:spacing w:after="0"/>
        <w:ind w:right="-284"/>
        <w:rPr>
          <w:rFonts w:ascii="Arial" w:hAnsi="Arial" w:cs="Arial"/>
          <w:b/>
          <w:sz w:val="24"/>
          <w:szCs w:val="24"/>
        </w:rPr>
      </w:pPr>
    </w:p>
    <w:p w:rsidR="0062030A" w:rsidRDefault="0062030A" w:rsidP="003553C9">
      <w:pPr>
        <w:spacing w:after="0"/>
        <w:ind w:right="-284"/>
        <w:rPr>
          <w:rFonts w:ascii="Arial" w:hAnsi="Arial" w:cs="Arial"/>
          <w:b/>
          <w:sz w:val="24"/>
          <w:szCs w:val="24"/>
        </w:rPr>
      </w:pPr>
    </w:p>
    <w:p w:rsidR="0062030A" w:rsidRDefault="0062030A" w:rsidP="003553C9">
      <w:pPr>
        <w:spacing w:after="0"/>
        <w:ind w:right="-284"/>
        <w:rPr>
          <w:rFonts w:ascii="Arial" w:hAnsi="Arial" w:cs="Arial"/>
          <w:b/>
          <w:sz w:val="24"/>
          <w:szCs w:val="24"/>
        </w:rPr>
      </w:pPr>
    </w:p>
    <w:sectPr w:rsidR="0062030A" w:rsidSect="0062030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AA0"/>
    <w:multiLevelType w:val="hybridMultilevel"/>
    <w:tmpl w:val="1786B7EE"/>
    <w:lvl w:ilvl="0" w:tplc="946C9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199A"/>
    <w:multiLevelType w:val="hybridMultilevel"/>
    <w:tmpl w:val="D986A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7E56"/>
    <w:multiLevelType w:val="hybridMultilevel"/>
    <w:tmpl w:val="E0A24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03D"/>
    <w:multiLevelType w:val="hybridMultilevel"/>
    <w:tmpl w:val="3D4AB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E4261"/>
    <w:multiLevelType w:val="hybridMultilevel"/>
    <w:tmpl w:val="A3B4C666"/>
    <w:lvl w:ilvl="0" w:tplc="946C9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D4438"/>
    <w:multiLevelType w:val="hybridMultilevel"/>
    <w:tmpl w:val="D608B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54463"/>
    <w:multiLevelType w:val="hybridMultilevel"/>
    <w:tmpl w:val="76784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0145"/>
    <w:rsid w:val="00071080"/>
    <w:rsid w:val="000D4260"/>
    <w:rsid w:val="00125A5E"/>
    <w:rsid w:val="0014581F"/>
    <w:rsid w:val="002B3865"/>
    <w:rsid w:val="002E6EC6"/>
    <w:rsid w:val="003523B9"/>
    <w:rsid w:val="003553C9"/>
    <w:rsid w:val="003E15DF"/>
    <w:rsid w:val="004521F1"/>
    <w:rsid w:val="004F4AD2"/>
    <w:rsid w:val="005050A6"/>
    <w:rsid w:val="00567386"/>
    <w:rsid w:val="005B4A90"/>
    <w:rsid w:val="00602E7A"/>
    <w:rsid w:val="0062030A"/>
    <w:rsid w:val="006666AB"/>
    <w:rsid w:val="008902BD"/>
    <w:rsid w:val="00937394"/>
    <w:rsid w:val="0099384D"/>
    <w:rsid w:val="009A65CD"/>
    <w:rsid w:val="009B403D"/>
    <w:rsid w:val="00AE7454"/>
    <w:rsid w:val="00AF30E0"/>
    <w:rsid w:val="00B407D5"/>
    <w:rsid w:val="00B6568B"/>
    <w:rsid w:val="00BE24F3"/>
    <w:rsid w:val="00C95D94"/>
    <w:rsid w:val="00D22626"/>
    <w:rsid w:val="00D70145"/>
    <w:rsid w:val="00E95B25"/>
    <w:rsid w:val="00E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A7165-6C0A-4630-AC41-E9CFDC1D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2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Oestreich</dc:creator>
  <cp:lastModifiedBy>Eike Biemann</cp:lastModifiedBy>
  <cp:revision>5</cp:revision>
  <dcterms:created xsi:type="dcterms:W3CDTF">2022-01-13T12:58:00Z</dcterms:created>
  <dcterms:modified xsi:type="dcterms:W3CDTF">2022-01-18T15:30:00Z</dcterms:modified>
</cp:coreProperties>
</file>